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17F" w:rsidRPr="002F43AB" w:rsidRDefault="0082517F" w:rsidP="0082517F">
      <w:pPr>
        <w:spacing w:line="240" w:lineRule="auto"/>
        <w:rPr>
          <w:rFonts w:ascii="Times New Roman" w:hAnsi="Times New Roman" w:cs="Times New Roman"/>
        </w:rPr>
      </w:pPr>
      <w:r w:rsidRPr="00964E36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251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Окружающий  мир</w:t>
      </w:r>
    </w:p>
    <w:p w:rsidR="0082517F" w:rsidRPr="00964E36" w:rsidRDefault="0082517F" w:rsidP="0082517F">
      <w:pPr>
        <w:spacing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64E36">
        <w:rPr>
          <w:rFonts w:ascii="Times New Roman" w:hAnsi="Times New Roman" w:cs="Times New Roman"/>
        </w:rPr>
        <w:t xml:space="preserve">                                           </w:t>
      </w:r>
      <w:r w:rsidRPr="00964E36">
        <w:rPr>
          <w:rFonts w:ascii="Times New Roman" w:hAnsi="Times New Roman" w:cs="Times New Roman"/>
          <w:b/>
          <w:bCs/>
          <w:caps/>
          <w:sz w:val="28"/>
          <w:szCs w:val="28"/>
        </w:rPr>
        <w:t>Пояснительная записка</w:t>
      </w:r>
    </w:p>
    <w:p w:rsidR="0082517F" w:rsidRPr="00964E36" w:rsidRDefault="0082517F" w:rsidP="0082517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7DCF"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 w:rsidRPr="00964E36">
        <w:rPr>
          <w:rFonts w:ascii="Times New Roman" w:hAnsi="Times New Roman" w:cs="Times New Roman"/>
          <w:b/>
          <w:sz w:val="24"/>
          <w:szCs w:val="24"/>
        </w:rPr>
        <w:t>Данная рабочая программа разработана на основе:</w:t>
      </w:r>
    </w:p>
    <w:p w:rsidR="0082517F" w:rsidRPr="002F43AB" w:rsidRDefault="0082517F" w:rsidP="008251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 -Федерального компонента государственного образовательного стандарта, начального общего образования, утверждённого приказом Министерства образования РФ  от 05.03.2004 года №1089;</w:t>
      </w:r>
    </w:p>
    <w:p w:rsidR="0082517F" w:rsidRPr="002F43AB" w:rsidRDefault="0082517F" w:rsidP="0082517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-инструктивно-методического письма « Начальная школа  в условиях введения Федерального   государственного образовательного  стандарта начального общего образования  в 2011-2012 учебном году»;</w:t>
      </w:r>
    </w:p>
    <w:p w:rsidR="0082517F" w:rsidRPr="002F43AB" w:rsidRDefault="0082517F" w:rsidP="0082517F">
      <w:pPr>
        <w:shd w:val="clear" w:color="auto" w:fill="FFFFFF"/>
        <w:spacing w:line="360" w:lineRule="auto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F43AB">
        <w:rPr>
          <w:rFonts w:ascii="Times New Roman" w:hAnsi="Times New Roman" w:cs="Times New Roman"/>
          <w:sz w:val="24"/>
          <w:szCs w:val="24"/>
        </w:rPr>
        <w:t xml:space="preserve">- авторской </w:t>
      </w:r>
      <w:r w:rsidRPr="002F43AB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 w:rsidRPr="002F43AB">
        <w:rPr>
          <w:rFonts w:ascii="Times New Roman" w:hAnsi="Times New Roman" w:cs="Times New Roman"/>
          <w:sz w:val="24"/>
          <w:szCs w:val="24"/>
        </w:rPr>
        <w:t xml:space="preserve">  А.А Плешакова «Окружающий мир» 3класс, </w:t>
      </w:r>
      <w:r w:rsidRPr="002F43AB">
        <w:rPr>
          <w:rFonts w:ascii="Times New Roman" w:hAnsi="Times New Roman" w:cs="Times New Roman"/>
          <w:spacing w:val="-1"/>
          <w:sz w:val="24"/>
          <w:szCs w:val="24"/>
        </w:rPr>
        <w:t xml:space="preserve">(Школа России. </w:t>
      </w:r>
      <w:proofErr w:type="gramEnd"/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— воспитание гуманного, твор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ческого, социально активного человека, уважительно и бе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режно относящегося к среде своего обитания, к природному и культурному достоянию человечества.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- формирование в сознании ученика ценностно-окрашенного образа окружаю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щего мира как дома своего собственного и общего для всех людей, для всего живого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-воспитание любви к своему городу (селу), к своей Родине;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формирова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ние опыта экологически и этически обоснованного поведе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ния в природной и социальной среде;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- развитие интереса к познанию самого себя и окружающего мира;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- осуществле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ние подготовки к изучению </w:t>
      </w:r>
      <w:proofErr w:type="spellStart"/>
      <w:proofErr w:type="gramStart"/>
      <w:r w:rsidRPr="002F43AB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и общест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воведческих дисциплин в основной школе.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sz w:val="24"/>
          <w:szCs w:val="24"/>
        </w:rPr>
        <w:t>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изменений</w:t>
      </w:r>
    </w:p>
    <w:p w:rsidR="0082517F" w:rsidRPr="002F43AB" w:rsidRDefault="0082517F" w:rsidP="00825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2517F" w:rsidRPr="002F43AB" w:rsidRDefault="0082517F" w:rsidP="00825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2517F" w:rsidRPr="006436D1" w:rsidRDefault="0082517F" w:rsidP="0082517F">
      <w:pPr>
        <w:shd w:val="clear" w:color="auto" w:fill="FFFFFF"/>
        <w:spacing w:before="15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436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436D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Для реализации программного содержания используется </w:t>
      </w:r>
      <w:proofErr w:type="spellStart"/>
      <w:r w:rsidRPr="006436D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учебн</w:t>
      </w:r>
      <w:proofErr w:type="gramStart"/>
      <w:r w:rsidRPr="006436D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о</w:t>
      </w:r>
      <w:proofErr w:type="spellEnd"/>
      <w:r w:rsidRPr="006436D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-</w:t>
      </w:r>
      <w:proofErr w:type="gramEnd"/>
      <w:r w:rsidRPr="006436D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методический комплект:</w:t>
      </w:r>
    </w:p>
    <w:p w:rsidR="0082517F" w:rsidRPr="006436D1" w:rsidRDefault="0082517F" w:rsidP="0082517F">
      <w:pPr>
        <w:rPr>
          <w:rFonts w:ascii="Times New Roman" w:hAnsi="Times New Roman" w:cs="Times New Roman"/>
          <w:sz w:val="24"/>
          <w:szCs w:val="24"/>
        </w:rPr>
      </w:pPr>
      <w:r w:rsidRPr="006436D1">
        <w:rPr>
          <w:rFonts w:ascii="Times New Roman" w:hAnsi="Times New Roman" w:cs="Times New Roman"/>
          <w:sz w:val="24"/>
          <w:szCs w:val="24"/>
        </w:rPr>
        <w:t xml:space="preserve">       Плешаков А.А.  Окружающий мир.3класс. </w:t>
      </w:r>
      <w:proofErr w:type="spellStart"/>
      <w:r w:rsidRPr="006436D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6436D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6436D1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6436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36D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436D1">
        <w:rPr>
          <w:rFonts w:ascii="Times New Roman" w:hAnsi="Times New Roman" w:cs="Times New Roman"/>
          <w:sz w:val="24"/>
          <w:szCs w:val="24"/>
        </w:rPr>
        <w:t>. учреждений. В 2 ч. -10-е изд.- М.</w:t>
      </w:r>
      <w:proofErr w:type="gramStart"/>
      <w:r w:rsidRPr="006436D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436D1">
        <w:rPr>
          <w:rFonts w:ascii="Times New Roman" w:hAnsi="Times New Roman" w:cs="Times New Roman"/>
          <w:sz w:val="24"/>
          <w:szCs w:val="24"/>
        </w:rPr>
        <w:t xml:space="preserve"> Просвещение, 2013.</w:t>
      </w:r>
    </w:p>
    <w:p w:rsidR="0082517F" w:rsidRPr="006436D1" w:rsidRDefault="0082517F" w:rsidP="0082517F">
      <w:pPr>
        <w:pStyle w:val="a3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436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А.А. Плешаков.  Рабочая тетрадь «Окружающий мир», 3 класс, в 2ч., 2013 г</w:t>
      </w:r>
    </w:p>
    <w:p w:rsidR="0082517F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517F" w:rsidRPr="006436D1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2517F" w:rsidRPr="006436D1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436D1">
        <w:rPr>
          <w:rFonts w:ascii="Times New Roman" w:hAnsi="Times New Roman" w:cs="Times New Roman"/>
          <w:sz w:val="24"/>
          <w:szCs w:val="24"/>
        </w:rPr>
        <w:t xml:space="preserve">       </w:t>
      </w:r>
      <w:r w:rsidRPr="006436D1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процесса, контроль знаний, умений и навыков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Основной формой организации учебного процесса является урок. Во время проведения урока реализуются следующие подходы: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- исторический подход к рассматриваемым явлениям;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 принцип дифференциации (сочетание мироведения и краеведения);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- диалектическое единство </w:t>
      </w:r>
      <w:proofErr w:type="gramStart"/>
      <w:r w:rsidRPr="002F43AB">
        <w:rPr>
          <w:rFonts w:ascii="Times New Roman" w:hAnsi="Times New Roman" w:cs="Times New Roman"/>
          <w:sz w:val="24"/>
          <w:szCs w:val="24"/>
        </w:rPr>
        <w:t>теоретического</w:t>
      </w:r>
      <w:proofErr w:type="gramEnd"/>
      <w:r w:rsidRPr="002F43AB">
        <w:rPr>
          <w:rFonts w:ascii="Times New Roman" w:hAnsi="Times New Roman" w:cs="Times New Roman"/>
          <w:sz w:val="24"/>
          <w:szCs w:val="24"/>
        </w:rPr>
        <w:t xml:space="preserve"> и практического.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Программой по учебному курсу предусмотрены практические работы и экскурсии.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Продвижение в общем уровне развития учащихся по полугодиям отслеживается учителем на основании выделения следующих показателей: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3AB">
        <w:rPr>
          <w:rFonts w:ascii="Times New Roman" w:hAnsi="Times New Roman" w:cs="Times New Roman"/>
          <w:i/>
          <w:iCs/>
          <w:sz w:val="24"/>
          <w:szCs w:val="24"/>
        </w:rPr>
        <w:t>1 полугодие: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- подведение частных понятий под общее;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 xml:space="preserve">- переход от общего понятия к частному;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 знание определений;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 умение проводить простейшие опыты.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F43AB">
        <w:rPr>
          <w:rFonts w:ascii="Times New Roman" w:hAnsi="Times New Roman" w:cs="Times New Roman"/>
          <w:i/>
          <w:iCs/>
          <w:sz w:val="24"/>
          <w:szCs w:val="24"/>
        </w:rPr>
        <w:t xml:space="preserve">2 полугодие: 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2F43AB">
        <w:rPr>
          <w:rFonts w:ascii="Times New Roman" w:hAnsi="Times New Roman" w:cs="Times New Roman"/>
          <w:sz w:val="24"/>
          <w:szCs w:val="24"/>
        </w:rPr>
        <w:t>подведение частных понятий под общее понятие;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 от общего понятия к частным понятиям;</w:t>
      </w:r>
    </w:p>
    <w:p w:rsidR="0082517F" w:rsidRPr="002F43AB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sz w:val="24"/>
          <w:szCs w:val="24"/>
        </w:rPr>
        <w:t>- дифференциация свойств объектов;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     - владение элементарными приемами чтения карты;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      -выполнение посильной работы по охране природы;</w:t>
      </w:r>
    </w:p>
    <w:p w:rsidR="0082517F" w:rsidRPr="006436D1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2517F" w:rsidRPr="006436D1" w:rsidRDefault="0082517F" w:rsidP="0082517F">
      <w:pPr>
        <w:tabs>
          <w:tab w:val="left" w:pos="12015"/>
        </w:tabs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36D1">
        <w:rPr>
          <w:rFonts w:ascii="Times New Roman" w:hAnsi="Times New Roman" w:cs="Times New Roman"/>
          <w:sz w:val="24"/>
          <w:szCs w:val="24"/>
        </w:rPr>
        <w:t xml:space="preserve">Текущий контроль осуществляется в виде фронтального и индивидуального опроса, а также проверочных работ, проводимых в конце каждой  темы. </w:t>
      </w:r>
    </w:p>
    <w:p w:rsidR="0082517F" w:rsidRPr="006436D1" w:rsidRDefault="0082517F" w:rsidP="0082517F">
      <w:pPr>
        <w:rPr>
          <w:rFonts w:ascii="Times New Roman" w:hAnsi="Times New Roman" w:cs="Times New Roman"/>
          <w:sz w:val="24"/>
          <w:szCs w:val="24"/>
        </w:rPr>
      </w:pPr>
      <w:r w:rsidRPr="006436D1">
        <w:rPr>
          <w:rFonts w:ascii="Times New Roman" w:hAnsi="Times New Roman" w:cs="Times New Roman"/>
          <w:sz w:val="24"/>
          <w:szCs w:val="24"/>
        </w:rPr>
        <w:t>Итоговый контроль осуществляется в конце каждой четверти</w:t>
      </w:r>
    </w:p>
    <w:p w:rsidR="0082517F" w:rsidRPr="00D07DCF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517F" w:rsidRPr="006436D1" w:rsidRDefault="0082517F" w:rsidP="0082517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7DCF">
        <w:rPr>
          <w:rFonts w:ascii="Times New Roman" w:hAnsi="Times New Roman" w:cs="Times New Roman"/>
          <w:sz w:val="28"/>
          <w:szCs w:val="28"/>
        </w:rPr>
        <w:t xml:space="preserve">   </w:t>
      </w:r>
      <w:r w:rsidRPr="006436D1">
        <w:rPr>
          <w:rFonts w:ascii="Times New Roman" w:hAnsi="Times New Roman" w:cs="Times New Roman"/>
          <w:b/>
          <w:bCs/>
          <w:iCs/>
          <w:sz w:val="24"/>
          <w:szCs w:val="24"/>
        </w:rPr>
        <w:t>Рабочая программа  рассчитана на 68 рабочих часов (34уч. недели, 2 ч в неделю)</w:t>
      </w:r>
      <w:proofErr w:type="gramStart"/>
      <w:r w:rsidRPr="006436D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,</w:t>
      </w:r>
      <w:proofErr w:type="gramEnd"/>
      <w:r w:rsidRPr="006436D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6436D1">
        <w:rPr>
          <w:rFonts w:ascii="Times New Roman" w:hAnsi="Times New Roman" w:cs="Times New Roman"/>
          <w:b/>
          <w:bCs/>
          <w:iCs/>
          <w:spacing w:val="-1"/>
          <w:sz w:val="24"/>
          <w:szCs w:val="24"/>
        </w:rPr>
        <w:t xml:space="preserve">в том числе на проведение </w:t>
      </w:r>
      <w:r w:rsidRPr="006436D1">
        <w:rPr>
          <w:rFonts w:ascii="Times New Roman" w:hAnsi="Times New Roman" w:cs="Times New Roman"/>
          <w:b/>
          <w:bCs/>
          <w:iCs/>
          <w:sz w:val="24"/>
          <w:szCs w:val="24"/>
        </w:rPr>
        <w:t>контрольных работ-4 часа</w:t>
      </w:r>
    </w:p>
    <w:p w:rsidR="0082517F" w:rsidRPr="006436D1" w:rsidRDefault="0082517F" w:rsidP="0082517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 концу 3 класса учащиеся должны знать: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Человек — часть природы и общества;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что 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t>такое тела и вещества, твердые вещества, жидкости и газы;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основные свойства воздуха и воды, круговорот воды в природе;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группы живого (растения, животные, грибы, бактерии) 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группы растений (водоросли, мхи, папоротники, хвойные, цветковые); 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группы животных (насекомые, рыбы, земноводные, пресмыкающиеся, птицы, звери)</w:t>
      </w:r>
      <w:proofErr w:type="gramStart"/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съедобные и несъедобные грибы;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взаимосвязи между неживой и живой природой,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внутри живой природы (между растениями и животными, между различными животными):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F43AB">
        <w:rPr>
          <w:rFonts w:ascii="Times New Roman" w:hAnsi="Times New Roman" w:cs="Times New Roman"/>
          <w:color w:val="000000"/>
          <w:sz w:val="24"/>
          <w:szCs w:val="24"/>
        </w:rPr>
        <w:t>взаимосвязи между природой и человеком (значение при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роды для человека,</w:t>
      </w:r>
      <w:proofErr w:type="gramEnd"/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отрицательное и положительное воздей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ствие людей на природу, меры по охране природы,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правила личного поведения в природе);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строение тела человека, основные системы органов и их роль в организме;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правила гигиены; основы здорового образа жизни;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правила безопасного поведения в быту и на улице, основ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ные дорожные знаки;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правила противопожарной безопаснос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ти, основы экологической безопасности;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потребности людей: товары и услуги;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 xml:space="preserve">роль природных богатств в экономике; основные отрасли сельского хозяйства и промышленности; 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роль денег в эконо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мике, основы семейного бюджета;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некоторые города России, их главные достопримечатель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ности; страны, граничащие с Россией (с опорой на карту); </w:t>
      </w:r>
    </w:p>
    <w:p w:rsidR="0082517F" w:rsidRPr="002F43AB" w:rsidRDefault="0082517F" w:rsidP="0082517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страны зарубежной Европы, их столицы (с опорой на карту).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43A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Учащиеся должны уметь:</w:t>
      </w: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распознавать природные объекты с помощью атласа-опре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делителя;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различать наиболее распространенные в данной местности растения, животных, съедобные и несъедобные грибы;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природных тел и явлений, прос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тейшие опыты и практические работы, фиксировать их ре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зультаты;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объяснять в пределах требований программы взаимосвя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зи в природе и между природой и человеком;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выполнять правила личного поведения в природе, обос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>новывать их необходимость;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выполнять посильную работу по охране природы;</w:t>
      </w: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выполнять правила личной гигиены и безопасности, ока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зывать первую помощь при небольших повреждениях кожи; 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обращаться с бытовым фильтром для очистки воды;</w:t>
      </w:r>
    </w:p>
    <w:p w:rsidR="0082517F" w:rsidRPr="002F43AB" w:rsidRDefault="0082517F" w:rsidP="0082517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владеть элементарными приемами чтения карты;</w:t>
      </w:r>
    </w:p>
    <w:p w:rsidR="0082517F" w:rsidRPr="002F43AB" w:rsidRDefault="0082517F" w:rsidP="0082517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приводить примеры городов России, стран — соседей Рос</w:t>
      </w:r>
      <w:r w:rsidRPr="002F43A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сии, </w:t>
      </w:r>
    </w:p>
    <w:p w:rsidR="0082517F" w:rsidRPr="002F43AB" w:rsidRDefault="0082517F" w:rsidP="0082517F">
      <w:pPr>
        <w:numPr>
          <w:ilvl w:val="0"/>
          <w:numId w:val="2"/>
        </w:numPr>
        <w:tabs>
          <w:tab w:val="left" w:pos="103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F43AB">
        <w:rPr>
          <w:rFonts w:ascii="Times New Roman" w:hAnsi="Times New Roman" w:cs="Times New Roman"/>
          <w:color w:val="000000"/>
          <w:sz w:val="24"/>
          <w:szCs w:val="24"/>
        </w:rPr>
        <w:t>стран зарубежной Европы и их столиц</w:t>
      </w:r>
    </w:p>
    <w:p w:rsidR="0082517F" w:rsidRDefault="0082517F" w:rsidP="0082517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2F43AB">
        <w:rPr>
          <w:rFonts w:ascii="Times New Roman" w:hAnsi="Times New Roman" w:cs="Times New Roman"/>
          <w:b/>
          <w:bCs/>
          <w:sz w:val="24"/>
          <w:szCs w:val="24"/>
        </w:rPr>
        <w:t>Результаты изучения курса</w:t>
      </w:r>
    </w:p>
    <w:p w:rsidR="0082517F" w:rsidRDefault="0082517F" w:rsidP="0082517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Реализация программы обеспечивает достижение выпускниками начальной школы следующих личностных,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предменых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результатов:</w:t>
      </w:r>
    </w:p>
    <w:p w:rsidR="0082517F" w:rsidRDefault="0082517F" w:rsidP="0082517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Личностные результаты: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основ российской гражданской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эдентичности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уважительного отношения к иному мнению, истории и культуре иных народов;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овладение начальными навыками адаптации в динамично изменяющемся  и развивающемся мире;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формирование эстетических потребностей, ценностей и чувств;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развитие этических чувств, доброжелательности и эмоционально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–н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равственной отзывчивости, понимания и сопереживания чувствам других людей;</w:t>
      </w:r>
    </w:p>
    <w:p w:rsidR="0082517F" w:rsidRDefault="0082517F" w:rsidP="0082517F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формировнаие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установки на безопасный, здоровый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оьраз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жизни, наличие мотивации к творческому труду, работе на результат, бережному отношению к материальным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идуховным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ценностям.</w:t>
      </w:r>
      <w:proofErr w:type="gramEnd"/>
    </w:p>
    <w:p w:rsidR="0082517F" w:rsidRDefault="0082517F" w:rsidP="0082517F">
      <w:p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овладение способностью принимать и сохранять цели и</w:t>
      </w:r>
      <w:r w:rsidRPr="001B1A9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задачи учебной деятельности, поиска средств её осуществления;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освоение способов решения проблем творческого и поискового характера;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опставленной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задачей и условиями её реализации, определять наиболее эффективные способы достижения результата;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формирование умения понимать причины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учпеха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/неуспеха учебной деятельности и способности действовать конструктивно даже в ситуациях неуспеха;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освоение начальных  форм познавательной и личностной рефлексии;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использование знаково-символических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средствпредставления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информации для создания моделей изучаемых объектов и процессов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схем решения учебных и практических задач;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использование различных способов поиска ( в справочных источниках и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и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овладение базовыми предметными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82517F" w:rsidRDefault="0082517F" w:rsidP="0082517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умение работать в материальной и информационной среде начального общего образования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в том числе с учебными моделями ) в соответствии с содержанием учебного предмета «Окружающий мир».</w:t>
      </w:r>
    </w:p>
    <w:p w:rsidR="0082517F" w:rsidRDefault="0082517F" w:rsidP="0082517F">
      <w:p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Предметные  результаты:</w:t>
      </w:r>
    </w:p>
    <w:p w:rsidR="0082517F" w:rsidRDefault="0082517F" w:rsidP="0082517F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понимание особой роли России в мировой истории, воспитание чувств гордости за национальные свершения, открытия, победы;</w:t>
      </w:r>
    </w:p>
    <w:p w:rsidR="0082517F" w:rsidRDefault="0082517F" w:rsidP="0082517F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уважительного отношения к России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родному краю, своей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семье,истории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культуре,природе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нашей страны, её современной жизни;</w:t>
      </w:r>
    </w:p>
    <w:p w:rsidR="0082517F" w:rsidRDefault="0082517F" w:rsidP="0082517F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осознание целостности окружающего мира, освоение экологической грамотности, элементарных правил нравственного поведения в мире природы и людей, норм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здоровьесберегающего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поведения в природной и  социальной среде;</w:t>
      </w:r>
    </w:p>
    <w:p w:rsidR="0082517F" w:rsidRDefault="0082517F" w:rsidP="0082517F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82517F" w:rsidRDefault="0082517F" w:rsidP="0082517F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82517F" w:rsidRDefault="0082517F" w:rsidP="0082517F">
      <w:p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Далее представлено тематическое планирование по учебнику «Окружающий мир» 3 класс,  автора</w:t>
      </w:r>
      <w:r w:rsidRPr="006436D1">
        <w:rPr>
          <w:rFonts w:ascii="Times New Roman" w:hAnsi="Times New Roman" w:cs="Times New Roman"/>
          <w:sz w:val="24"/>
          <w:szCs w:val="24"/>
        </w:rPr>
        <w:t xml:space="preserve"> Плешаков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436D1">
        <w:rPr>
          <w:rFonts w:ascii="Times New Roman" w:hAnsi="Times New Roman" w:cs="Times New Roman"/>
          <w:sz w:val="24"/>
          <w:szCs w:val="24"/>
        </w:rPr>
        <w:t xml:space="preserve"> А.А.  </w:t>
      </w:r>
    </w:p>
    <w:p w:rsidR="00731CA0" w:rsidRDefault="00731CA0"/>
    <w:sectPr w:rsidR="00731CA0" w:rsidSect="00731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536"/>
    <w:multiLevelType w:val="hybridMultilevel"/>
    <w:tmpl w:val="389C2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C80473"/>
    <w:multiLevelType w:val="hybridMultilevel"/>
    <w:tmpl w:val="DA126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26709"/>
    <w:multiLevelType w:val="hybridMultilevel"/>
    <w:tmpl w:val="31644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32CA6"/>
    <w:multiLevelType w:val="hybridMultilevel"/>
    <w:tmpl w:val="CFEE8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5F177C"/>
    <w:multiLevelType w:val="hybridMultilevel"/>
    <w:tmpl w:val="5E6E1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2517F"/>
    <w:rsid w:val="00731CA0"/>
    <w:rsid w:val="0082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17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82517F"/>
    <w:pPr>
      <w:tabs>
        <w:tab w:val="left" w:pos="2100"/>
      </w:tabs>
      <w:spacing w:after="0" w:line="240" w:lineRule="auto"/>
    </w:pPr>
    <w:rPr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1452</Words>
  <Characters>8280</Characters>
  <Application>Microsoft Office Word</Application>
  <DocSecurity>0</DocSecurity>
  <Lines>69</Lines>
  <Paragraphs>19</Paragraphs>
  <ScaleCrop>false</ScaleCrop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</dc:creator>
  <cp:keywords/>
  <dc:description/>
  <cp:lastModifiedBy>Гульсина</cp:lastModifiedBy>
  <cp:revision>2</cp:revision>
  <dcterms:created xsi:type="dcterms:W3CDTF">2013-11-21T17:59:00Z</dcterms:created>
  <dcterms:modified xsi:type="dcterms:W3CDTF">2013-11-21T18:00:00Z</dcterms:modified>
</cp:coreProperties>
</file>